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857" w:rsidRDefault="00A877D5">
      <w:pPr>
        <w:pStyle w:val="Default"/>
        <w:rPr>
          <w:rFonts w:asciiTheme="minorEastAsia" w:eastAsiaTheme="minorEastAsia" w:hAnsiTheme="minorEastAsia"/>
          <w:sz w:val="22"/>
        </w:rPr>
      </w:pPr>
      <w:r>
        <w:rPr>
          <w:rFonts w:asciiTheme="minorEastAsia" w:eastAsiaTheme="minorEastAsia" w:hAnsiTheme="minorEastAsia" w:hint="eastAsia"/>
          <w:sz w:val="22"/>
        </w:rPr>
        <w:t>様式２</w:t>
      </w:r>
    </w:p>
    <w:p w:rsidR="00D46857" w:rsidRDefault="00D46857">
      <w:pPr>
        <w:pStyle w:val="Default"/>
        <w:rPr>
          <w:rFonts w:asciiTheme="minorEastAsia" w:eastAsiaTheme="minorEastAsia" w:hAnsiTheme="minorEastAsia"/>
          <w:sz w:val="22"/>
        </w:rPr>
      </w:pPr>
    </w:p>
    <w:p w:rsidR="00D46857" w:rsidRDefault="00011972">
      <w:pPr>
        <w:pStyle w:val="Default"/>
        <w:rPr>
          <w:rFonts w:asciiTheme="minorEastAsia" w:eastAsiaTheme="minorEastAsia" w:hAnsiTheme="minorEastAsia"/>
          <w:sz w:val="22"/>
        </w:rPr>
      </w:pPr>
      <w:r>
        <w:rPr>
          <w:rFonts w:asciiTheme="minorEastAsia" w:eastAsiaTheme="minorEastAsia" w:hAnsiTheme="minorEastAsia" w:hint="eastAsia"/>
          <w:sz w:val="22"/>
        </w:rPr>
        <w:t>清瀬商工会長</w:t>
      </w:r>
      <w:r w:rsidR="00C71891">
        <w:rPr>
          <w:rFonts w:asciiTheme="minorEastAsia" w:eastAsiaTheme="minorEastAsia" w:hAnsiTheme="minorEastAsia" w:hint="eastAsia"/>
          <w:sz w:val="22"/>
        </w:rPr>
        <w:t xml:space="preserve">　</w:t>
      </w:r>
      <w:r>
        <w:rPr>
          <w:rFonts w:asciiTheme="minorEastAsia" w:eastAsiaTheme="minorEastAsia" w:hAnsiTheme="minorEastAsia" w:hint="eastAsia"/>
          <w:sz w:val="22"/>
        </w:rPr>
        <w:t>殿</w:t>
      </w:r>
    </w:p>
    <w:p w:rsidR="00D46857" w:rsidRDefault="00D46857">
      <w:pPr>
        <w:pStyle w:val="Default"/>
        <w:rPr>
          <w:rFonts w:asciiTheme="minorEastAsia" w:eastAsiaTheme="minorEastAsia" w:hAnsiTheme="minorEastAsia"/>
          <w:sz w:val="21"/>
        </w:rPr>
      </w:pPr>
    </w:p>
    <w:p w:rsidR="00D46857" w:rsidRDefault="00D46857">
      <w:pPr>
        <w:pStyle w:val="Default"/>
        <w:rPr>
          <w:rFonts w:asciiTheme="minorEastAsia" w:eastAsiaTheme="minorEastAsia" w:hAnsiTheme="minorEastAsia"/>
          <w:sz w:val="21"/>
        </w:rPr>
      </w:pPr>
    </w:p>
    <w:p w:rsidR="00D46857" w:rsidRDefault="0007666D">
      <w:pPr>
        <w:pStyle w:val="Default"/>
        <w:jc w:val="center"/>
        <w:rPr>
          <w:rFonts w:asciiTheme="minorEastAsia" w:eastAsiaTheme="minorEastAsia" w:hAnsiTheme="minorEastAsia"/>
          <w:sz w:val="22"/>
        </w:rPr>
      </w:pPr>
      <w:r>
        <w:rPr>
          <w:rFonts w:asciiTheme="minorEastAsia" w:eastAsiaTheme="minorEastAsia" w:hAnsiTheme="minorEastAsia" w:hint="eastAsia"/>
          <w:sz w:val="22"/>
        </w:rPr>
        <w:t>清瀬市新規出店支援事業</w:t>
      </w:r>
      <w:r w:rsidR="00D87BAB">
        <w:rPr>
          <w:rFonts w:asciiTheme="minorEastAsia" w:eastAsiaTheme="minorEastAsia" w:hAnsiTheme="minorEastAsia" w:hint="eastAsia"/>
          <w:sz w:val="22"/>
        </w:rPr>
        <w:t>費</w:t>
      </w:r>
      <w:r w:rsidR="00C71891">
        <w:rPr>
          <w:rFonts w:asciiTheme="minorEastAsia" w:eastAsiaTheme="minorEastAsia" w:hAnsiTheme="minorEastAsia" w:hint="eastAsia"/>
          <w:sz w:val="22"/>
        </w:rPr>
        <w:t>補助金交付申請に係る宣誓・同意書</w:t>
      </w:r>
    </w:p>
    <w:p w:rsidR="00D46857" w:rsidRPr="0007666D" w:rsidRDefault="00D46857">
      <w:pPr>
        <w:pStyle w:val="Default"/>
        <w:rPr>
          <w:rFonts w:asciiTheme="minorEastAsia" w:eastAsiaTheme="minorEastAsia" w:hAnsiTheme="minorEastAsia"/>
          <w:sz w:val="21"/>
        </w:rPr>
      </w:pPr>
    </w:p>
    <w:p w:rsidR="00011972" w:rsidRDefault="00011972">
      <w:pPr>
        <w:pStyle w:val="Default"/>
        <w:rPr>
          <w:rFonts w:asciiTheme="minorEastAsia" w:eastAsiaTheme="minorEastAsia" w:hAnsiTheme="minorEastAsia"/>
          <w:sz w:val="21"/>
        </w:rPr>
      </w:pPr>
    </w:p>
    <w:p w:rsidR="00D46857" w:rsidRDefault="00B52A2D">
      <w:pPr>
        <w:pStyle w:val="Default"/>
        <w:ind w:right="-58" w:firstLineChars="100" w:firstLine="220"/>
        <w:rPr>
          <w:rFonts w:asciiTheme="minorEastAsia" w:eastAsiaTheme="minorEastAsia" w:hAnsiTheme="minorEastAsia"/>
          <w:sz w:val="22"/>
        </w:rPr>
      </w:pPr>
      <w:r>
        <w:rPr>
          <w:rFonts w:asciiTheme="minorEastAsia" w:eastAsiaTheme="minorEastAsia" w:hAnsiTheme="minorEastAsia" w:hint="eastAsia"/>
          <w:sz w:val="22"/>
        </w:rPr>
        <w:t>私は、</w:t>
      </w:r>
      <w:r w:rsidR="00B02A24">
        <w:rPr>
          <w:rFonts w:asciiTheme="minorEastAsia" w:eastAsiaTheme="minorEastAsia" w:hAnsiTheme="minorEastAsia" w:hint="eastAsia"/>
          <w:sz w:val="22"/>
        </w:rPr>
        <w:t>清瀬市</w:t>
      </w:r>
      <w:r w:rsidR="0007666D">
        <w:rPr>
          <w:rFonts w:asciiTheme="minorEastAsia" w:eastAsiaTheme="minorEastAsia" w:hAnsiTheme="minorEastAsia" w:hint="eastAsia"/>
          <w:sz w:val="22"/>
        </w:rPr>
        <w:t>新規出店支援事業</w:t>
      </w:r>
      <w:r w:rsidR="00D87BAB">
        <w:rPr>
          <w:rFonts w:asciiTheme="minorEastAsia" w:eastAsiaTheme="minorEastAsia" w:hAnsiTheme="minorEastAsia" w:hint="eastAsia"/>
          <w:sz w:val="22"/>
        </w:rPr>
        <w:t>費</w:t>
      </w:r>
      <w:r w:rsidR="00011972">
        <w:rPr>
          <w:rFonts w:asciiTheme="minorEastAsia" w:eastAsiaTheme="minorEastAsia" w:hAnsiTheme="minorEastAsia" w:hint="eastAsia"/>
          <w:sz w:val="22"/>
        </w:rPr>
        <w:t>補助金</w:t>
      </w:r>
      <w:r w:rsidR="00C71891">
        <w:rPr>
          <w:rFonts w:asciiTheme="minorEastAsia" w:eastAsiaTheme="minorEastAsia" w:hAnsiTheme="minorEastAsia" w:hint="eastAsia"/>
          <w:sz w:val="22"/>
        </w:rPr>
        <w:t>の交付申請に当たり，次の全ての項目について宣誓・同意します。</w:t>
      </w:r>
    </w:p>
    <w:tbl>
      <w:tblPr>
        <w:tblStyle w:val="af0"/>
        <w:tblpPr w:leftFromText="142" w:rightFromText="142" w:vertAnchor="text" w:horzAnchor="margin" w:tblpY="398"/>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8816"/>
      </w:tblGrid>
      <w:tr w:rsidR="00D46857" w:rsidTr="0052394F">
        <w:tc>
          <w:tcPr>
            <w:tcW w:w="540" w:type="dxa"/>
          </w:tcPr>
          <w:p w:rsidR="00D46857" w:rsidRDefault="00C71891">
            <w:r>
              <w:rPr>
                <w:rFonts w:hint="eastAsia"/>
              </w:rPr>
              <w:t>１</w:t>
            </w:r>
          </w:p>
        </w:tc>
        <w:tc>
          <w:tcPr>
            <w:tcW w:w="8816" w:type="dxa"/>
          </w:tcPr>
          <w:p w:rsidR="00D46857" w:rsidRDefault="00C71891">
            <w:r>
              <w:rPr>
                <w:rFonts w:hint="eastAsia"/>
              </w:rPr>
              <w:t>登記地が市内にある法人又は市内の事業所若しくは店舗で営業する個人事業主である。</w:t>
            </w:r>
          </w:p>
        </w:tc>
      </w:tr>
      <w:tr w:rsidR="00D46857" w:rsidTr="0052394F">
        <w:tc>
          <w:tcPr>
            <w:tcW w:w="540" w:type="dxa"/>
          </w:tcPr>
          <w:p w:rsidR="00D46857" w:rsidRDefault="00C71891">
            <w:r>
              <w:rPr>
                <w:rFonts w:hint="eastAsia"/>
              </w:rPr>
              <w:t>２</w:t>
            </w:r>
          </w:p>
        </w:tc>
        <w:tc>
          <w:tcPr>
            <w:tcW w:w="8816" w:type="dxa"/>
          </w:tcPr>
          <w:p w:rsidR="00D46857" w:rsidRDefault="00011972">
            <w:r>
              <w:rPr>
                <w:rFonts w:asciiTheme="minorEastAsia" w:hAnsiTheme="minorEastAsia" w:hint="eastAsia"/>
              </w:rPr>
              <w:t>本補助金の申請後も継続して事業を行う意思がある。</w:t>
            </w:r>
          </w:p>
        </w:tc>
      </w:tr>
      <w:tr w:rsidR="00D46857" w:rsidTr="0052394F">
        <w:tc>
          <w:tcPr>
            <w:tcW w:w="540" w:type="dxa"/>
          </w:tcPr>
          <w:p w:rsidR="00D46857" w:rsidRDefault="00C71891">
            <w:r>
              <w:rPr>
                <w:rFonts w:asciiTheme="minorEastAsia" w:hAnsiTheme="minorEastAsia" w:hint="eastAsia"/>
              </w:rPr>
              <w:t>３</w:t>
            </w:r>
          </w:p>
        </w:tc>
        <w:tc>
          <w:tcPr>
            <w:tcW w:w="8816" w:type="dxa"/>
          </w:tcPr>
          <w:p w:rsidR="00D46857" w:rsidRDefault="00011972">
            <w:r>
              <w:rPr>
                <w:rFonts w:asciiTheme="minorEastAsia" w:hAnsiTheme="minorEastAsia" w:hint="eastAsia"/>
              </w:rPr>
              <w:t>３年間の事業計画があり，継続して営業することが見込まれる事業である。</w:t>
            </w:r>
          </w:p>
        </w:tc>
      </w:tr>
      <w:tr w:rsidR="00D46857" w:rsidTr="0052394F">
        <w:trPr>
          <w:trHeight w:val="427"/>
        </w:trPr>
        <w:tc>
          <w:tcPr>
            <w:tcW w:w="540" w:type="dxa"/>
          </w:tcPr>
          <w:p w:rsidR="00D46857" w:rsidRDefault="00011972">
            <w:pPr>
              <w:rPr>
                <w:rFonts w:asciiTheme="minorEastAsia" w:hAnsiTheme="minorEastAsia"/>
              </w:rPr>
            </w:pPr>
            <w:r>
              <w:rPr>
                <w:rFonts w:asciiTheme="minorEastAsia" w:hAnsiTheme="minorEastAsia" w:hint="eastAsia"/>
              </w:rPr>
              <w:t>４</w:t>
            </w:r>
          </w:p>
        </w:tc>
        <w:tc>
          <w:tcPr>
            <w:tcW w:w="8816" w:type="dxa"/>
          </w:tcPr>
          <w:p w:rsidR="00D46857" w:rsidRDefault="00011972" w:rsidP="00011972">
            <w:pPr>
              <w:pStyle w:val="Default"/>
              <w:spacing w:line="276" w:lineRule="auto"/>
              <w:ind w:leftChars="-3" w:left="-6" w:rightChars="-50" w:right="-105"/>
              <w:rPr>
                <w:rFonts w:asciiTheme="minorEastAsia" w:eastAsiaTheme="minorEastAsia" w:hAnsiTheme="minorEastAsia"/>
                <w:sz w:val="21"/>
              </w:rPr>
            </w:pPr>
            <w:r>
              <w:rPr>
                <w:rFonts w:asciiTheme="minorEastAsia" w:eastAsiaTheme="minorEastAsia" w:hAnsiTheme="minorEastAsia" w:hint="eastAsia"/>
                <w:sz w:val="21"/>
              </w:rPr>
              <w:t>清瀬市</w:t>
            </w:r>
            <w:r w:rsidRPr="00011972">
              <w:rPr>
                <w:rFonts w:asciiTheme="minorEastAsia" w:eastAsiaTheme="minorEastAsia" w:hAnsiTheme="minorEastAsia" w:hint="eastAsia"/>
                <w:sz w:val="21"/>
              </w:rPr>
              <w:t>暴力団排除条例第２条に規定する暴力団，暴力団員又は暴力団関係者のいずれにも該当しない。</w:t>
            </w:r>
          </w:p>
        </w:tc>
      </w:tr>
      <w:tr w:rsidR="00011972" w:rsidTr="0052394F">
        <w:tc>
          <w:tcPr>
            <w:tcW w:w="540" w:type="dxa"/>
          </w:tcPr>
          <w:p w:rsidR="00011972" w:rsidRDefault="00011972" w:rsidP="00011972">
            <w:pPr>
              <w:rPr>
                <w:rFonts w:asciiTheme="minorEastAsia" w:hAnsiTheme="minorEastAsia"/>
              </w:rPr>
            </w:pPr>
            <w:r>
              <w:rPr>
                <w:rFonts w:asciiTheme="minorEastAsia" w:hAnsiTheme="minorEastAsia" w:hint="eastAsia"/>
              </w:rPr>
              <w:t>５</w:t>
            </w:r>
          </w:p>
        </w:tc>
        <w:tc>
          <w:tcPr>
            <w:tcW w:w="8816" w:type="dxa"/>
          </w:tcPr>
          <w:p w:rsidR="00011972" w:rsidRDefault="00011972" w:rsidP="00011972">
            <w:pPr>
              <w:pStyle w:val="Default"/>
              <w:spacing w:line="276" w:lineRule="auto"/>
              <w:ind w:leftChars="-3" w:left="-6" w:rightChars="-50" w:right="-105"/>
              <w:rPr>
                <w:rFonts w:asciiTheme="minorEastAsia" w:eastAsiaTheme="minorEastAsia" w:hAnsiTheme="minorEastAsia"/>
                <w:sz w:val="21"/>
              </w:rPr>
            </w:pPr>
            <w:r>
              <w:rPr>
                <w:rFonts w:asciiTheme="minorEastAsia" w:eastAsiaTheme="minorEastAsia" w:hAnsiTheme="minorEastAsia" w:hint="eastAsia"/>
                <w:sz w:val="21"/>
              </w:rPr>
              <w:t>中小小売商業振興法第４条第５項に定める連鎖化事業ではない。</w:t>
            </w:r>
          </w:p>
        </w:tc>
      </w:tr>
      <w:tr w:rsidR="00011972" w:rsidTr="0052394F">
        <w:tc>
          <w:tcPr>
            <w:tcW w:w="540" w:type="dxa"/>
          </w:tcPr>
          <w:p w:rsidR="00011972" w:rsidRDefault="00011972" w:rsidP="00011972">
            <w:pPr>
              <w:rPr>
                <w:rFonts w:asciiTheme="minorEastAsia" w:hAnsiTheme="minorEastAsia"/>
              </w:rPr>
            </w:pPr>
            <w:r>
              <w:rPr>
                <w:rFonts w:asciiTheme="minorEastAsia" w:hAnsiTheme="minorEastAsia" w:hint="eastAsia"/>
              </w:rPr>
              <w:t>６</w:t>
            </w:r>
          </w:p>
        </w:tc>
        <w:tc>
          <w:tcPr>
            <w:tcW w:w="8816" w:type="dxa"/>
          </w:tcPr>
          <w:p w:rsidR="00011972" w:rsidRDefault="00011972" w:rsidP="00011972">
            <w:pPr>
              <w:rPr>
                <w:rFonts w:asciiTheme="minorEastAsia" w:hAnsiTheme="minorEastAsia"/>
              </w:rPr>
            </w:pPr>
            <w:r>
              <w:rPr>
                <w:rFonts w:asciiTheme="minorEastAsia" w:hAnsiTheme="minorEastAsia" w:hint="eastAsia"/>
              </w:rPr>
              <w:t>風俗営業等の規制及び業務の適正化等に関する法律第２条に定める風俗営業ではない。</w:t>
            </w:r>
          </w:p>
        </w:tc>
      </w:tr>
      <w:tr w:rsidR="0009260D" w:rsidTr="0052394F">
        <w:tc>
          <w:tcPr>
            <w:tcW w:w="540" w:type="dxa"/>
          </w:tcPr>
          <w:p w:rsidR="0009260D" w:rsidRPr="00D26EB3" w:rsidRDefault="0009260D" w:rsidP="00011972">
            <w:pPr>
              <w:rPr>
                <w:rFonts w:asciiTheme="minorEastAsia" w:hAnsiTheme="minorEastAsia"/>
              </w:rPr>
            </w:pPr>
            <w:bookmarkStart w:id="0" w:name="_GoBack" w:colFirst="0" w:colLast="1"/>
            <w:r w:rsidRPr="00D26EB3">
              <w:rPr>
                <w:rFonts w:asciiTheme="minorEastAsia" w:hAnsiTheme="minorEastAsia" w:hint="eastAsia"/>
              </w:rPr>
              <w:t>７</w:t>
            </w:r>
          </w:p>
        </w:tc>
        <w:tc>
          <w:tcPr>
            <w:tcW w:w="8816" w:type="dxa"/>
          </w:tcPr>
          <w:p w:rsidR="0009260D" w:rsidRPr="00D26EB3" w:rsidRDefault="00884739" w:rsidP="00B52A2D">
            <w:pPr>
              <w:rPr>
                <w:rFonts w:asciiTheme="minorEastAsia" w:hAnsiTheme="minorEastAsia"/>
              </w:rPr>
            </w:pPr>
            <w:r w:rsidRPr="00D26EB3">
              <w:rPr>
                <w:rFonts w:asciiTheme="minorEastAsia" w:hAnsiTheme="minorEastAsia" w:hint="eastAsia"/>
              </w:rPr>
              <w:t>３年以内に</w:t>
            </w:r>
            <w:r w:rsidR="00B52A2D" w:rsidRPr="00D26EB3">
              <w:rPr>
                <w:rFonts w:asciiTheme="minorEastAsia" w:hAnsiTheme="minorEastAsia" w:hint="eastAsia"/>
              </w:rPr>
              <w:t>事業を継続する意思がなくなった場合は、補助金の返還に応じること。</w:t>
            </w:r>
          </w:p>
        </w:tc>
      </w:tr>
      <w:bookmarkEnd w:id="0"/>
      <w:tr w:rsidR="0052394F" w:rsidTr="0052394F">
        <w:tc>
          <w:tcPr>
            <w:tcW w:w="540" w:type="dxa"/>
          </w:tcPr>
          <w:p w:rsidR="0052394F" w:rsidRPr="004932A2" w:rsidRDefault="0052394F" w:rsidP="00011972">
            <w:pPr>
              <w:rPr>
                <w:rFonts w:asciiTheme="minorEastAsia" w:hAnsiTheme="minorEastAsia"/>
                <w:color w:val="000000" w:themeColor="text1"/>
              </w:rPr>
            </w:pPr>
            <w:r w:rsidRPr="004932A2">
              <w:rPr>
                <w:rFonts w:asciiTheme="minorEastAsia" w:hAnsiTheme="minorEastAsia" w:hint="eastAsia"/>
                <w:color w:val="000000" w:themeColor="text1"/>
              </w:rPr>
              <w:t>８</w:t>
            </w:r>
          </w:p>
        </w:tc>
        <w:tc>
          <w:tcPr>
            <w:tcW w:w="8816" w:type="dxa"/>
          </w:tcPr>
          <w:p w:rsidR="0052394F" w:rsidRPr="004932A2" w:rsidRDefault="0052394F" w:rsidP="00011972">
            <w:pPr>
              <w:rPr>
                <w:rFonts w:asciiTheme="minorEastAsia" w:hAnsiTheme="minorEastAsia"/>
                <w:color w:val="000000" w:themeColor="text1"/>
              </w:rPr>
            </w:pPr>
            <w:r w:rsidRPr="004932A2">
              <w:rPr>
                <w:rFonts w:asciiTheme="minorEastAsia" w:hAnsiTheme="minorEastAsia" w:hint="eastAsia"/>
                <w:color w:val="000000" w:themeColor="text1"/>
              </w:rPr>
              <w:t>対象物件の所有者、又は所有者の三親等以内の親族、又は所有者の同一世帯に属し生計を一にするものに対する支払いは補助対象としない。</w:t>
            </w:r>
          </w:p>
        </w:tc>
      </w:tr>
      <w:tr w:rsidR="00011972" w:rsidTr="0052394F">
        <w:tc>
          <w:tcPr>
            <w:tcW w:w="540" w:type="dxa"/>
          </w:tcPr>
          <w:p w:rsidR="00011972" w:rsidRDefault="0052394F" w:rsidP="00011972">
            <w:pPr>
              <w:rPr>
                <w:rFonts w:asciiTheme="minorEastAsia" w:hAnsiTheme="minorEastAsia"/>
              </w:rPr>
            </w:pPr>
            <w:r>
              <w:rPr>
                <w:rFonts w:asciiTheme="minorEastAsia" w:hAnsiTheme="minorEastAsia" w:hint="eastAsia"/>
              </w:rPr>
              <w:t>９</w:t>
            </w:r>
          </w:p>
        </w:tc>
        <w:tc>
          <w:tcPr>
            <w:tcW w:w="8816" w:type="dxa"/>
          </w:tcPr>
          <w:p w:rsidR="00011972" w:rsidRDefault="00011972" w:rsidP="00011972">
            <w:pPr>
              <w:pStyle w:val="Default"/>
              <w:spacing w:line="276" w:lineRule="auto"/>
              <w:ind w:leftChars="-3" w:left="-6" w:rightChars="-50" w:right="-105"/>
              <w:rPr>
                <w:rFonts w:asciiTheme="minorEastAsia" w:eastAsiaTheme="minorEastAsia" w:hAnsiTheme="minorEastAsia"/>
                <w:sz w:val="21"/>
              </w:rPr>
            </w:pPr>
            <w:r w:rsidRPr="00011972">
              <w:rPr>
                <w:rFonts w:asciiTheme="minorEastAsia" w:eastAsiaTheme="minorEastAsia" w:hAnsiTheme="minorEastAsia" w:hint="eastAsia"/>
                <w:sz w:val="21"/>
              </w:rPr>
              <w:t>要件の欠如等により補助金の交付決定を取り消した場合は，速やかに返還を行う。</w:t>
            </w:r>
          </w:p>
        </w:tc>
      </w:tr>
      <w:tr w:rsidR="00011972" w:rsidTr="0052394F">
        <w:tc>
          <w:tcPr>
            <w:tcW w:w="540" w:type="dxa"/>
          </w:tcPr>
          <w:p w:rsidR="00011972" w:rsidRPr="0052394F" w:rsidRDefault="0052394F" w:rsidP="00011972">
            <w:pPr>
              <w:rPr>
                <w:rFonts w:ascii="ＭＳ 明朝" w:eastAsia="ＭＳ 明朝" w:hAnsi="ＭＳ 明朝"/>
              </w:rPr>
            </w:pPr>
            <w:r w:rsidRPr="0052394F">
              <w:rPr>
                <w:rFonts w:ascii="ＭＳ 明朝" w:eastAsia="ＭＳ 明朝" w:hAnsi="ＭＳ 明朝" w:hint="eastAsia"/>
              </w:rPr>
              <w:t>10</w:t>
            </w:r>
          </w:p>
        </w:tc>
        <w:tc>
          <w:tcPr>
            <w:tcW w:w="8816" w:type="dxa"/>
          </w:tcPr>
          <w:p w:rsidR="00011972" w:rsidRDefault="00011972" w:rsidP="00011972">
            <w:pPr>
              <w:rPr>
                <w:rFonts w:asciiTheme="minorEastAsia" w:hAnsiTheme="minorEastAsia"/>
              </w:rPr>
            </w:pPr>
            <w:r w:rsidRPr="00011972">
              <w:rPr>
                <w:rFonts w:asciiTheme="minorEastAsia" w:hAnsiTheme="minorEastAsia" w:hint="eastAsia"/>
              </w:rPr>
              <w:t>申請書又は宣誓・同意書の内容に疑義が生じた場合は，現地調査の実施に協力する。</w:t>
            </w:r>
          </w:p>
        </w:tc>
      </w:tr>
      <w:tr w:rsidR="00011972" w:rsidTr="0052394F">
        <w:tc>
          <w:tcPr>
            <w:tcW w:w="540" w:type="dxa"/>
          </w:tcPr>
          <w:p w:rsidR="00011972" w:rsidRDefault="00C71891" w:rsidP="00011972">
            <w:r>
              <w:rPr>
                <w:rFonts w:hint="eastAsia"/>
              </w:rPr>
              <w:t xml:space="preserve">　</w:t>
            </w:r>
          </w:p>
        </w:tc>
        <w:tc>
          <w:tcPr>
            <w:tcW w:w="8816" w:type="dxa"/>
          </w:tcPr>
          <w:p w:rsidR="00011972" w:rsidRDefault="00011972" w:rsidP="00011972"/>
        </w:tc>
      </w:tr>
      <w:tr w:rsidR="00011972" w:rsidTr="0052394F">
        <w:tc>
          <w:tcPr>
            <w:tcW w:w="540" w:type="dxa"/>
          </w:tcPr>
          <w:p w:rsidR="00011972" w:rsidRDefault="00011972" w:rsidP="00011972">
            <w:pPr>
              <w:rPr>
                <w:rFonts w:asciiTheme="minorEastAsia" w:hAnsiTheme="minorEastAsia"/>
              </w:rPr>
            </w:pPr>
          </w:p>
        </w:tc>
        <w:tc>
          <w:tcPr>
            <w:tcW w:w="8816" w:type="dxa"/>
          </w:tcPr>
          <w:p w:rsidR="00011972" w:rsidRDefault="00011972" w:rsidP="00011972">
            <w:pPr>
              <w:rPr>
                <w:rFonts w:asciiTheme="minorEastAsia" w:hAnsiTheme="minorEastAsia"/>
              </w:rPr>
            </w:pPr>
          </w:p>
        </w:tc>
      </w:tr>
      <w:tr w:rsidR="00011972" w:rsidTr="0052394F">
        <w:tc>
          <w:tcPr>
            <w:tcW w:w="540" w:type="dxa"/>
          </w:tcPr>
          <w:p w:rsidR="00011972" w:rsidRDefault="00011972" w:rsidP="00011972">
            <w:pPr>
              <w:rPr>
                <w:rFonts w:asciiTheme="minorEastAsia" w:hAnsiTheme="minorEastAsia"/>
              </w:rPr>
            </w:pPr>
          </w:p>
        </w:tc>
        <w:tc>
          <w:tcPr>
            <w:tcW w:w="8816" w:type="dxa"/>
          </w:tcPr>
          <w:p w:rsidR="00011972" w:rsidRDefault="00011972" w:rsidP="00011972"/>
          <w:p w:rsidR="00011972" w:rsidRDefault="00011972" w:rsidP="00011972"/>
          <w:p w:rsidR="00011972" w:rsidRDefault="00011972" w:rsidP="00011972"/>
        </w:tc>
      </w:tr>
    </w:tbl>
    <w:p w:rsidR="00D46857" w:rsidRDefault="00D46857">
      <w:pPr>
        <w:pStyle w:val="Default"/>
        <w:rPr>
          <w:rFonts w:asciiTheme="minorEastAsia" w:eastAsiaTheme="minorEastAsia" w:hAnsiTheme="minorEastAsia"/>
          <w:sz w:val="22"/>
        </w:rPr>
      </w:pPr>
    </w:p>
    <w:p w:rsidR="00011972" w:rsidRDefault="00011972">
      <w:pPr>
        <w:pStyle w:val="Default"/>
        <w:rPr>
          <w:rFonts w:asciiTheme="minorEastAsia" w:eastAsiaTheme="minorEastAsia" w:hAnsiTheme="minorEastAsia"/>
          <w:sz w:val="22"/>
        </w:rPr>
      </w:pPr>
    </w:p>
    <w:p w:rsidR="00D46857" w:rsidRDefault="00D46857">
      <w:pPr>
        <w:pStyle w:val="Default"/>
        <w:ind w:right="-2"/>
        <w:jc w:val="right"/>
        <w:rPr>
          <w:rFonts w:asciiTheme="minorEastAsia" w:eastAsiaTheme="minorEastAsia" w:hAnsiTheme="minorEastAsia"/>
          <w:sz w:val="21"/>
        </w:rPr>
      </w:pPr>
    </w:p>
    <w:p w:rsidR="00D46857" w:rsidRDefault="00D46857">
      <w:pPr>
        <w:pStyle w:val="Default"/>
        <w:ind w:right="-2"/>
        <w:jc w:val="right"/>
        <w:rPr>
          <w:rFonts w:asciiTheme="minorEastAsia" w:eastAsiaTheme="minorEastAsia" w:hAnsiTheme="minorEastAsia"/>
          <w:sz w:val="21"/>
        </w:rPr>
      </w:pPr>
    </w:p>
    <w:p w:rsidR="00D46857" w:rsidRDefault="00D46857">
      <w:pPr>
        <w:pStyle w:val="Default"/>
        <w:ind w:right="-2"/>
        <w:jc w:val="right"/>
        <w:rPr>
          <w:rFonts w:asciiTheme="minorEastAsia" w:eastAsiaTheme="minorEastAsia" w:hAnsiTheme="minorEastAsia"/>
          <w:sz w:val="21"/>
        </w:rPr>
      </w:pPr>
    </w:p>
    <w:p w:rsidR="00D46857" w:rsidRDefault="00D46857">
      <w:pPr>
        <w:pStyle w:val="Default"/>
        <w:ind w:right="-2"/>
        <w:jc w:val="right"/>
        <w:rPr>
          <w:rFonts w:asciiTheme="minorEastAsia" w:eastAsiaTheme="minorEastAsia" w:hAnsiTheme="minorEastAsia"/>
          <w:sz w:val="21"/>
        </w:rPr>
      </w:pPr>
    </w:p>
    <w:tbl>
      <w:tblPr>
        <w:tblStyle w:val="af0"/>
        <w:tblW w:w="6519" w:type="dxa"/>
        <w:tblInd w:w="256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3"/>
        <w:gridCol w:w="3826"/>
      </w:tblGrid>
      <w:tr w:rsidR="00D46857">
        <w:tc>
          <w:tcPr>
            <w:tcW w:w="6519" w:type="dxa"/>
            <w:gridSpan w:val="2"/>
            <w:tcBorders>
              <w:top w:val="nil"/>
              <w:bottom w:val="nil"/>
            </w:tcBorders>
          </w:tcPr>
          <w:p w:rsidR="00D46857" w:rsidRDefault="00C71891">
            <w:pPr>
              <w:pStyle w:val="Default"/>
              <w:ind w:firstLineChars="500" w:firstLine="1050"/>
              <w:jc w:val="right"/>
              <w:rPr>
                <w:rFonts w:asciiTheme="minorEastAsia" w:eastAsiaTheme="minorEastAsia" w:hAnsiTheme="minorEastAsia"/>
                <w:sz w:val="21"/>
              </w:rPr>
            </w:pPr>
            <w:r>
              <w:rPr>
                <w:rFonts w:asciiTheme="minorEastAsia" w:eastAsiaTheme="minorEastAsia" w:hAnsiTheme="minorEastAsia" w:hint="eastAsia"/>
                <w:sz w:val="21"/>
              </w:rPr>
              <w:t>年　　月　　日</w:t>
            </w:r>
          </w:p>
        </w:tc>
      </w:tr>
      <w:tr w:rsidR="00D46857">
        <w:tc>
          <w:tcPr>
            <w:tcW w:w="2693" w:type="dxa"/>
            <w:tcBorders>
              <w:top w:val="nil"/>
              <w:bottom w:val="single" w:sz="4" w:space="0" w:color="auto"/>
            </w:tcBorders>
          </w:tcPr>
          <w:p w:rsidR="00D46857" w:rsidRDefault="00C71891">
            <w:pPr>
              <w:pStyle w:val="Default"/>
              <w:ind w:leftChars="-50" w:left="678" w:hangingChars="204" w:hanging="783"/>
              <w:rPr>
                <w:rFonts w:asciiTheme="minorEastAsia" w:eastAsiaTheme="minorEastAsia" w:hAnsiTheme="minorEastAsia"/>
                <w:sz w:val="21"/>
              </w:rPr>
            </w:pPr>
            <w:r>
              <w:rPr>
                <w:rFonts w:asciiTheme="minorEastAsia" w:eastAsiaTheme="minorEastAsia" w:hAnsiTheme="minorEastAsia" w:hint="eastAsia"/>
                <w:spacing w:val="87"/>
                <w:sz w:val="21"/>
                <w:fitText w:val="2520" w:id="1"/>
              </w:rPr>
              <w:t>（法人）法人</w:t>
            </w:r>
            <w:r>
              <w:rPr>
                <w:rFonts w:asciiTheme="minorEastAsia" w:eastAsiaTheme="minorEastAsia" w:hAnsiTheme="minorEastAsia" w:hint="eastAsia"/>
                <w:spacing w:val="3"/>
                <w:sz w:val="21"/>
                <w:fitText w:val="2520" w:id="1"/>
              </w:rPr>
              <w:t>名</w:t>
            </w:r>
          </w:p>
          <w:p w:rsidR="00D46857" w:rsidRDefault="00C71891">
            <w:pPr>
              <w:pStyle w:val="Default"/>
              <w:ind w:leftChars="-50" w:left="483" w:hangingChars="204" w:hanging="588"/>
              <w:rPr>
                <w:rFonts w:asciiTheme="minorEastAsia" w:eastAsiaTheme="minorEastAsia" w:hAnsiTheme="minorEastAsia"/>
                <w:sz w:val="21"/>
              </w:rPr>
            </w:pPr>
            <w:r>
              <w:rPr>
                <w:rFonts w:asciiTheme="minorEastAsia" w:eastAsiaTheme="minorEastAsia" w:hAnsiTheme="minorEastAsia" w:hint="eastAsia"/>
                <w:spacing w:val="39"/>
                <w:sz w:val="21"/>
                <w:fitText w:val="2520" w:id="2"/>
              </w:rPr>
              <w:t>（個人事業主）屋</w:t>
            </w:r>
            <w:r>
              <w:rPr>
                <w:rFonts w:asciiTheme="minorEastAsia" w:eastAsiaTheme="minorEastAsia" w:hAnsiTheme="minorEastAsia" w:hint="eastAsia"/>
                <w:spacing w:val="3"/>
                <w:sz w:val="21"/>
                <w:fitText w:val="2520" w:id="2"/>
              </w:rPr>
              <w:t>号</w:t>
            </w:r>
          </w:p>
        </w:tc>
        <w:tc>
          <w:tcPr>
            <w:tcW w:w="3826" w:type="dxa"/>
            <w:tcBorders>
              <w:top w:val="nil"/>
              <w:bottom w:val="single" w:sz="4" w:space="0" w:color="auto"/>
            </w:tcBorders>
          </w:tcPr>
          <w:p w:rsidR="00D46857" w:rsidRDefault="00D46857">
            <w:pPr>
              <w:pStyle w:val="Default"/>
              <w:jc w:val="right"/>
              <w:rPr>
                <w:rFonts w:asciiTheme="minorEastAsia" w:eastAsiaTheme="minorEastAsia" w:hAnsiTheme="minorEastAsia"/>
                <w:sz w:val="21"/>
                <w:u w:val="single"/>
              </w:rPr>
            </w:pPr>
          </w:p>
        </w:tc>
      </w:tr>
      <w:tr w:rsidR="00D46857">
        <w:trPr>
          <w:trHeight w:val="507"/>
        </w:trPr>
        <w:tc>
          <w:tcPr>
            <w:tcW w:w="2693" w:type="dxa"/>
            <w:tcBorders>
              <w:top w:val="single" w:sz="4" w:space="0" w:color="auto"/>
              <w:bottom w:val="single" w:sz="4" w:space="0" w:color="auto"/>
            </w:tcBorders>
          </w:tcPr>
          <w:p w:rsidR="00D46857" w:rsidRDefault="00C71891">
            <w:pPr>
              <w:pStyle w:val="Default"/>
              <w:spacing w:line="360" w:lineRule="auto"/>
              <w:ind w:leftChars="-8" w:left="291" w:rightChars="20" w:right="42" w:hangingChars="56" w:hanging="308"/>
              <w:rPr>
                <w:rFonts w:asciiTheme="minorEastAsia" w:eastAsiaTheme="minorEastAsia" w:hAnsiTheme="minorEastAsia"/>
                <w:sz w:val="21"/>
              </w:rPr>
            </w:pPr>
            <w:r>
              <w:rPr>
                <w:rFonts w:asciiTheme="minorEastAsia" w:eastAsiaTheme="minorEastAsia" w:hAnsiTheme="minorEastAsia" w:hint="eastAsia"/>
                <w:spacing w:val="170"/>
                <w:sz w:val="21"/>
                <w:fitText w:val="2415" w:id="3"/>
              </w:rPr>
              <w:t>代表者氏</w:t>
            </w:r>
            <w:r>
              <w:rPr>
                <w:rFonts w:asciiTheme="minorEastAsia" w:eastAsiaTheme="minorEastAsia" w:hAnsiTheme="minorEastAsia" w:hint="eastAsia"/>
                <w:spacing w:val="2"/>
                <w:sz w:val="21"/>
                <w:fitText w:val="2415" w:id="3"/>
              </w:rPr>
              <w:t>名</w:t>
            </w:r>
          </w:p>
        </w:tc>
        <w:tc>
          <w:tcPr>
            <w:tcW w:w="3826" w:type="dxa"/>
            <w:tcBorders>
              <w:top w:val="single" w:sz="4" w:space="0" w:color="auto"/>
              <w:bottom w:val="single" w:sz="4" w:space="0" w:color="auto"/>
            </w:tcBorders>
          </w:tcPr>
          <w:p w:rsidR="00D46857" w:rsidRDefault="00D46857">
            <w:pPr>
              <w:pStyle w:val="Default"/>
              <w:spacing w:line="360" w:lineRule="auto"/>
              <w:jc w:val="right"/>
              <w:rPr>
                <w:rFonts w:asciiTheme="minorEastAsia" w:eastAsiaTheme="minorEastAsia" w:hAnsiTheme="minorEastAsia"/>
                <w:sz w:val="21"/>
              </w:rPr>
            </w:pPr>
          </w:p>
        </w:tc>
      </w:tr>
    </w:tbl>
    <w:p w:rsidR="00D46857" w:rsidRPr="00011972" w:rsidRDefault="00D46857">
      <w:pPr>
        <w:pStyle w:val="Default"/>
        <w:rPr>
          <w:rFonts w:asciiTheme="minorEastAsia" w:eastAsiaTheme="minorEastAsia" w:hAnsiTheme="minorEastAsia"/>
          <w:sz w:val="22"/>
        </w:rPr>
      </w:pPr>
    </w:p>
    <w:sectPr w:rsidR="00D46857" w:rsidRPr="00011972">
      <w:pgSz w:w="11906" w:h="16838"/>
      <w:pgMar w:top="1134" w:right="1304" w:bottom="851" w:left="13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0DE" w:rsidRDefault="00C71891">
      <w:r>
        <w:separator/>
      </w:r>
    </w:p>
  </w:endnote>
  <w:endnote w:type="continuationSeparator" w:id="0">
    <w:p w:rsidR="008E30DE" w:rsidRDefault="00C7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0DE" w:rsidRDefault="00C71891">
      <w:r>
        <w:separator/>
      </w:r>
    </w:p>
  </w:footnote>
  <w:footnote w:type="continuationSeparator" w:id="0">
    <w:p w:rsidR="008E30DE" w:rsidRDefault="00C71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57"/>
    <w:rsid w:val="00011972"/>
    <w:rsid w:val="0007666D"/>
    <w:rsid w:val="0009260D"/>
    <w:rsid w:val="0013469C"/>
    <w:rsid w:val="00197AD0"/>
    <w:rsid w:val="002238FF"/>
    <w:rsid w:val="00400D7E"/>
    <w:rsid w:val="004932A2"/>
    <w:rsid w:val="0052394F"/>
    <w:rsid w:val="006E739E"/>
    <w:rsid w:val="00884739"/>
    <w:rsid w:val="008E30DE"/>
    <w:rsid w:val="00A5572A"/>
    <w:rsid w:val="00A877D5"/>
    <w:rsid w:val="00B02A24"/>
    <w:rsid w:val="00B52A2D"/>
    <w:rsid w:val="00B52C29"/>
    <w:rsid w:val="00C71891"/>
    <w:rsid w:val="00D26EB3"/>
    <w:rsid w:val="00D46857"/>
    <w:rsid w:val="00D87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3D183C9-7CE6-45F7-ADB6-510F04B9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HGPｺﾞｼｯｸM" w:eastAsia="HGPｺﾞｼｯｸM" w:hAnsi="HGPｺﾞｼｯｸM"/>
      <w:color w:val="000000"/>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KIJ19057</dc:creator>
  <cp:lastModifiedBy>清瀬市役所</cp:lastModifiedBy>
  <cp:revision>11</cp:revision>
  <cp:lastPrinted>2025-01-15T02:10:00Z</cp:lastPrinted>
  <dcterms:created xsi:type="dcterms:W3CDTF">2023-10-04T06:39:00Z</dcterms:created>
  <dcterms:modified xsi:type="dcterms:W3CDTF">2025-05-29T08:54:00Z</dcterms:modified>
</cp:coreProperties>
</file>